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A34">
        <w:rPr>
          <w:rFonts w:ascii="Times New Roman" w:hAnsi="Times New Roman" w:cs="Times New Roman"/>
          <w:b/>
          <w:sz w:val="28"/>
          <w:szCs w:val="28"/>
        </w:rPr>
        <w:t xml:space="preserve">    Р О С </w:t>
      </w:r>
      <w:proofErr w:type="spellStart"/>
      <w:proofErr w:type="gramStart"/>
      <w:r w:rsidRPr="003F6A34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3F6A34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A34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3F6A3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F6A34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A34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6A3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F6A3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 xml:space="preserve">От </w:t>
      </w:r>
      <w:r w:rsidR="001050D3">
        <w:rPr>
          <w:rFonts w:ascii="Times New Roman" w:hAnsi="Times New Roman" w:cs="Times New Roman"/>
          <w:sz w:val="28"/>
          <w:szCs w:val="28"/>
        </w:rPr>
        <w:t xml:space="preserve">01.10.2019 </w:t>
      </w:r>
      <w:r w:rsidRPr="003F6A34">
        <w:rPr>
          <w:rFonts w:ascii="Times New Roman" w:hAnsi="Times New Roman" w:cs="Times New Roman"/>
          <w:sz w:val="28"/>
          <w:szCs w:val="28"/>
        </w:rPr>
        <w:t xml:space="preserve"> № </w:t>
      </w:r>
      <w:r w:rsidR="001050D3">
        <w:rPr>
          <w:rFonts w:ascii="Times New Roman" w:hAnsi="Times New Roman" w:cs="Times New Roman"/>
          <w:sz w:val="28"/>
          <w:szCs w:val="28"/>
        </w:rPr>
        <w:t xml:space="preserve"> 9</w:t>
      </w:r>
      <w:bookmarkStart w:id="0" w:name="_GoBack"/>
      <w:bookmarkEnd w:id="0"/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г. Почеп</w:t>
      </w:r>
    </w:p>
    <w:p w:rsidR="008D1AE2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О постоянных комиссиях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 xml:space="preserve">Почепского районного Совета 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народных  депутатов</w:t>
      </w:r>
      <w:r>
        <w:rPr>
          <w:rFonts w:ascii="Times New Roman" w:hAnsi="Times New Roman" w:cs="Times New Roman"/>
          <w:sz w:val="28"/>
          <w:szCs w:val="28"/>
        </w:rPr>
        <w:t xml:space="preserve">  шестого созыва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 xml:space="preserve">          В соответствии со ст</w:t>
      </w:r>
      <w:r>
        <w:rPr>
          <w:rFonts w:ascii="Times New Roman" w:hAnsi="Times New Roman" w:cs="Times New Roman"/>
          <w:sz w:val="28"/>
          <w:szCs w:val="28"/>
        </w:rPr>
        <w:t>атьей</w:t>
      </w:r>
      <w:r w:rsidRPr="003F6A34">
        <w:rPr>
          <w:rFonts w:ascii="Times New Roman" w:hAnsi="Times New Roman" w:cs="Times New Roman"/>
          <w:sz w:val="28"/>
          <w:szCs w:val="28"/>
        </w:rPr>
        <w:t xml:space="preserve"> 33 Устава муниципального  образования «</w:t>
      </w:r>
      <w:proofErr w:type="spellStart"/>
      <w:r w:rsidRPr="003F6A34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3F6A34">
        <w:rPr>
          <w:rFonts w:ascii="Times New Roman" w:hAnsi="Times New Roman" w:cs="Times New Roman"/>
          <w:sz w:val="28"/>
          <w:szCs w:val="28"/>
        </w:rPr>
        <w:t xml:space="preserve"> район», ст</w:t>
      </w:r>
      <w:r>
        <w:rPr>
          <w:rFonts w:ascii="Times New Roman" w:hAnsi="Times New Roman" w:cs="Times New Roman"/>
          <w:sz w:val="28"/>
          <w:szCs w:val="28"/>
        </w:rPr>
        <w:t xml:space="preserve">атьей </w:t>
      </w:r>
      <w:r w:rsidRPr="003F6A34">
        <w:rPr>
          <w:rFonts w:ascii="Times New Roman" w:hAnsi="Times New Roman" w:cs="Times New Roman"/>
          <w:sz w:val="28"/>
          <w:szCs w:val="28"/>
        </w:rPr>
        <w:t xml:space="preserve"> 27 Регламента  </w:t>
      </w:r>
      <w:r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Pr="003F6A34">
        <w:rPr>
          <w:rFonts w:ascii="Times New Roman" w:hAnsi="Times New Roman" w:cs="Times New Roman"/>
          <w:sz w:val="28"/>
          <w:szCs w:val="28"/>
        </w:rPr>
        <w:t xml:space="preserve">районного Совета </w:t>
      </w:r>
      <w:r>
        <w:rPr>
          <w:rFonts w:ascii="Times New Roman" w:hAnsi="Times New Roman" w:cs="Times New Roman"/>
          <w:sz w:val="28"/>
          <w:szCs w:val="28"/>
        </w:rPr>
        <w:t>народных  депутатов</w:t>
      </w:r>
      <w:r w:rsidRPr="003F6A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A34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3F6A34">
        <w:rPr>
          <w:rFonts w:ascii="Times New Roman" w:hAnsi="Times New Roman" w:cs="Times New Roman"/>
          <w:sz w:val="28"/>
          <w:szCs w:val="28"/>
        </w:rPr>
        <w:t xml:space="preserve"> </w:t>
      </w:r>
      <w:r w:rsidR="002B4960">
        <w:rPr>
          <w:rFonts w:ascii="Times New Roman" w:hAnsi="Times New Roman" w:cs="Times New Roman"/>
          <w:sz w:val="28"/>
          <w:szCs w:val="28"/>
        </w:rPr>
        <w:t xml:space="preserve"> </w:t>
      </w:r>
      <w:r w:rsidRPr="003F6A34">
        <w:rPr>
          <w:rFonts w:ascii="Times New Roman" w:hAnsi="Times New Roman" w:cs="Times New Roman"/>
          <w:sz w:val="28"/>
          <w:szCs w:val="28"/>
        </w:rPr>
        <w:t xml:space="preserve">районный  Совет народных  депутатов  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 xml:space="preserve">          РЕШИЛ:</w:t>
      </w:r>
      <w:r w:rsidRPr="003F6A34">
        <w:rPr>
          <w:rFonts w:ascii="Times New Roman" w:hAnsi="Times New Roman" w:cs="Times New Roman"/>
          <w:sz w:val="28"/>
          <w:szCs w:val="28"/>
        </w:rPr>
        <w:tab/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 xml:space="preserve">           Образовать</w:t>
      </w:r>
      <w:r w:rsidR="003B2173">
        <w:rPr>
          <w:rFonts w:ascii="Times New Roman" w:hAnsi="Times New Roman" w:cs="Times New Roman"/>
          <w:sz w:val="28"/>
          <w:szCs w:val="28"/>
        </w:rPr>
        <w:t xml:space="preserve"> 5 (пять) </w:t>
      </w:r>
      <w:r w:rsidRPr="003F6A34">
        <w:rPr>
          <w:rFonts w:ascii="Times New Roman" w:hAnsi="Times New Roman" w:cs="Times New Roman"/>
          <w:sz w:val="28"/>
          <w:szCs w:val="28"/>
        </w:rPr>
        <w:t xml:space="preserve">постоянных комиссий Почепского  районного Совета народных  депутатов </w:t>
      </w:r>
      <w:r>
        <w:rPr>
          <w:rFonts w:ascii="Times New Roman" w:hAnsi="Times New Roman" w:cs="Times New Roman"/>
          <w:sz w:val="28"/>
          <w:szCs w:val="28"/>
        </w:rPr>
        <w:t>шестого  созыва:</w:t>
      </w:r>
    </w:p>
    <w:p w:rsidR="008D1AE2" w:rsidRPr="003F6A34" w:rsidRDefault="008D1AE2" w:rsidP="008D1AE2">
      <w:pPr>
        <w:pStyle w:val="a3"/>
        <w:numPr>
          <w:ilvl w:val="0"/>
          <w:numId w:val="1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Комиссию  по бюджету, налогам и правовому регулировани</w:t>
      </w:r>
      <w:proofErr w:type="gramStart"/>
      <w:r w:rsidRPr="003F6A34"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Pr="003F6A34">
        <w:rPr>
          <w:rFonts w:ascii="Times New Roman" w:hAnsi="Times New Roman" w:cs="Times New Roman"/>
          <w:sz w:val="28"/>
          <w:szCs w:val="28"/>
        </w:rPr>
        <w:t xml:space="preserve"> вопросы формирования  бюджета, экономического планирования, правовое регулирование;</w:t>
      </w:r>
    </w:p>
    <w:p w:rsidR="008D1AE2" w:rsidRPr="003F6A34" w:rsidRDefault="008D1AE2" w:rsidP="008D1AE2">
      <w:pPr>
        <w:pStyle w:val="a3"/>
        <w:numPr>
          <w:ilvl w:val="0"/>
          <w:numId w:val="1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Комиссию по аграрным вопросам, природопользованию  и  экологии – вопросы  сельскохозяйственного 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F6A34">
        <w:rPr>
          <w:rFonts w:ascii="Times New Roman" w:hAnsi="Times New Roman" w:cs="Times New Roman"/>
          <w:sz w:val="28"/>
          <w:szCs w:val="28"/>
        </w:rPr>
        <w:t>переработки сельхозпродукции и экологии;</w:t>
      </w:r>
    </w:p>
    <w:p w:rsidR="008D1AE2" w:rsidRPr="003F6A34" w:rsidRDefault="008D1AE2" w:rsidP="008D1AE2">
      <w:pPr>
        <w:pStyle w:val="a3"/>
        <w:numPr>
          <w:ilvl w:val="0"/>
          <w:numId w:val="1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Комиссию по вопросам  социальной политики</w:t>
      </w:r>
      <w:r w:rsidR="003B2173">
        <w:rPr>
          <w:rFonts w:ascii="Times New Roman" w:hAnsi="Times New Roman" w:cs="Times New Roman"/>
          <w:sz w:val="28"/>
          <w:szCs w:val="28"/>
        </w:rPr>
        <w:t xml:space="preserve">, делам ветеранов ВОВ, военной службы, труда и общественных организаций </w:t>
      </w:r>
      <w:r w:rsidRPr="003F6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F6A34">
        <w:rPr>
          <w:rFonts w:ascii="Times New Roman" w:hAnsi="Times New Roman" w:cs="Times New Roman"/>
          <w:sz w:val="28"/>
          <w:szCs w:val="28"/>
        </w:rPr>
        <w:t xml:space="preserve"> вопросы деятельности  здравоохранения, образования, культуры, социальной защиты  населения;</w:t>
      </w:r>
    </w:p>
    <w:p w:rsidR="008D1AE2" w:rsidRPr="003F6A34" w:rsidRDefault="008D1AE2" w:rsidP="008D1AE2">
      <w:pPr>
        <w:pStyle w:val="a3"/>
        <w:numPr>
          <w:ilvl w:val="0"/>
          <w:numId w:val="1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Комиссию  по промышленному  развитию, строительству, транспорту, связи</w:t>
      </w:r>
      <w:r>
        <w:rPr>
          <w:rFonts w:ascii="Times New Roman" w:hAnsi="Times New Roman" w:cs="Times New Roman"/>
          <w:sz w:val="28"/>
          <w:szCs w:val="28"/>
        </w:rPr>
        <w:t xml:space="preserve">, сфере бытового обслуживания, </w:t>
      </w:r>
      <w:r w:rsidRPr="003F6A34">
        <w:rPr>
          <w:rFonts w:ascii="Times New Roman" w:hAnsi="Times New Roman" w:cs="Times New Roman"/>
          <w:sz w:val="28"/>
          <w:szCs w:val="28"/>
        </w:rPr>
        <w:t>торговли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F6A34">
        <w:rPr>
          <w:rFonts w:ascii="Times New Roman" w:hAnsi="Times New Roman" w:cs="Times New Roman"/>
          <w:sz w:val="28"/>
          <w:szCs w:val="28"/>
        </w:rPr>
        <w:t>вопросы  промышленности, строительства, транспорта, связи, сфере бытового обслуживания, торговли;</w:t>
      </w:r>
    </w:p>
    <w:p w:rsidR="008D1AE2" w:rsidRPr="001050D3" w:rsidRDefault="008D1AE2" w:rsidP="008D1AE2">
      <w:pPr>
        <w:pStyle w:val="a3"/>
        <w:numPr>
          <w:ilvl w:val="0"/>
          <w:numId w:val="1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>Мандатную  комиссию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F6A34">
        <w:rPr>
          <w:rFonts w:ascii="Times New Roman" w:hAnsi="Times New Roman" w:cs="Times New Roman"/>
          <w:sz w:val="28"/>
          <w:szCs w:val="28"/>
        </w:rPr>
        <w:t xml:space="preserve"> вопросы Регламента, счетной комиссии.</w:t>
      </w:r>
    </w:p>
    <w:p w:rsidR="001050D3" w:rsidRPr="003F6A34" w:rsidRDefault="001050D3" w:rsidP="008D1AE2">
      <w:pPr>
        <w:pStyle w:val="a3"/>
        <w:numPr>
          <w:ilvl w:val="0"/>
          <w:numId w:val="1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 подлежит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Почепского района в сети Интернет.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A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AE2" w:rsidRPr="003F6A34" w:rsidRDefault="008D1AE2" w:rsidP="008D1AE2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hAnsi="Times New Roman" w:cs="Times New Roman"/>
          <w:sz w:val="28"/>
          <w:szCs w:val="28"/>
        </w:rPr>
        <w:t xml:space="preserve">Глава   района                                                  </w:t>
      </w:r>
      <w:r w:rsidR="001050D3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="001050D3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7A6FB9" w:rsidRDefault="007A6FB9"/>
    <w:sectPr w:rsidR="007A6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76FEE"/>
    <w:multiLevelType w:val="hybridMultilevel"/>
    <w:tmpl w:val="196480C4"/>
    <w:lvl w:ilvl="0" w:tplc="4998C4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E2"/>
    <w:rsid w:val="00010B27"/>
    <w:rsid w:val="001050D3"/>
    <w:rsid w:val="002B4960"/>
    <w:rsid w:val="003B2173"/>
    <w:rsid w:val="004971B9"/>
    <w:rsid w:val="006E0BAF"/>
    <w:rsid w:val="007A6FB9"/>
    <w:rsid w:val="008D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A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2</cp:revision>
  <cp:lastPrinted>2019-09-30T14:43:00Z</cp:lastPrinted>
  <dcterms:created xsi:type="dcterms:W3CDTF">2019-09-16T12:05:00Z</dcterms:created>
  <dcterms:modified xsi:type="dcterms:W3CDTF">2019-10-02T12:37:00Z</dcterms:modified>
</cp:coreProperties>
</file>